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82EB" w14:textId="77777777" w:rsidR="007B32BD" w:rsidRPr="00CB5525" w:rsidRDefault="007B32BD" w:rsidP="007B32BD">
      <w:pPr>
        <w:ind w:left="216" w:hangingChars="100" w:hanging="216"/>
        <w:rPr>
          <w:sz w:val="22"/>
          <w:szCs w:val="22"/>
        </w:rPr>
      </w:pPr>
      <w:r w:rsidRPr="00CB5525">
        <w:rPr>
          <w:rFonts w:ascii="ＭＳ 明朝" w:hAnsi="ＭＳ 明朝" w:hint="eastAsia"/>
          <w:bCs/>
          <w:sz w:val="22"/>
        </w:rPr>
        <w:t>様式第４号</w:t>
      </w:r>
    </w:p>
    <w:p w14:paraId="174E5807" w14:textId="77777777" w:rsidR="007B32BD" w:rsidRPr="00CB5525" w:rsidRDefault="007B32BD" w:rsidP="007B32BD">
      <w:pPr>
        <w:jc w:val="center"/>
        <w:rPr>
          <w:rFonts w:eastAsia="ＭＳ ゴシック"/>
          <w:bCs/>
          <w:sz w:val="22"/>
          <w:szCs w:val="22"/>
        </w:rPr>
      </w:pPr>
      <w:r>
        <w:rPr>
          <w:rFonts w:eastAsia="ＭＳ ゴシック" w:hint="eastAsia"/>
          <w:bCs/>
          <w:sz w:val="22"/>
          <w:szCs w:val="22"/>
        </w:rPr>
        <w:t>企画提案書</w:t>
      </w:r>
    </w:p>
    <w:p w14:paraId="3393B22D" w14:textId="77777777" w:rsidR="007B32BD" w:rsidRPr="00CB5525" w:rsidRDefault="007B32BD" w:rsidP="007B32BD">
      <w:pPr>
        <w:rPr>
          <w:rFonts w:ascii="ＭＳ 明朝" w:hAnsi="ＭＳ 明朝"/>
          <w:bCs/>
          <w:szCs w:val="21"/>
        </w:rPr>
      </w:pPr>
      <w:r w:rsidRPr="00CB5525">
        <w:rPr>
          <w:rFonts w:ascii="ＭＳ 明朝" w:hAnsi="ＭＳ 明朝" w:hint="eastAsia"/>
          <w:bCs/>
          <w:szCs w:val="21"/>
        </w:rPr>
        <w:t xml:space="preserve">１　</w:t>
      </w:r>
      <w:r>
        <w:rPr>
          <w:rFonts w:ascii="ＭＳ 明朝" w:hAnsi="ＭＳ 明朝" w:hint="eastAsia"/>
          <w:bCs/>
          <w:szCs w:val="21"/>
        </w:rPr>
        <w:t>企画提案の内容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7B32BD" w:rsidRPr="00976D5B" w14:paraId="2EF27654" w14:textId="77777777" w:rsidTr="007B32BD">
        <w:trPr>
          <w:trHeight w:val="12519"/>
        </w:trPr>
        <w:tc>
          <w:tcPr>
            <w:tcW w:w="9376" w:type="dxa"/>
            <w:shd w:val="clear" w:color="auto" w:fill="auto"/>
          </w:tcPr>
          <w:p w14:paraId="44273393" w14:textId="77777777" w:rsidR="007B32BD" w:rsidRPr="00976D5B" w:rsidRDefault="007B32BD" w:rsidP="00A609A0">
            <w:pPr>
              <w:rPr>
                <w:rFonts w:ascii="ＭＳ 明朝" w:hAnsi="ＭＳ 明朝"/>
                <w:szCs w:val="21"/>
              </w:rPr>
            </w:pPr>
            <w:r w:rsidRPr="00976D5B">
              <w:rPr>
                <w:rFonts w:ascii="ＭＳ 明朝" w:hAnsi="ＭＳ 明朝" w:hint="eastAsia"/>
                <w:szCs w:val="21"/>
              </w:rPr>
              <w:t>（</w:t>
            </w:r>
            <w:r w:rsidRPr="00976D5B">
              <w:rPr>
                <w:rFonts w:ascii="ＭＳ 明朝" w:hAnsi="ＭＳ 明朝" w:cs="ＭＳ 明朝" w:hint="eastAsia"/>
                <w:kern w:val="0"/>
                <w:szCs w:val="21"/>
              </w:rPr>
              <w:t>謎解きやチェックポイントの設定案、コース案等について、コンセプトやテーマに本エリアの景観特性を示した上で、具体的に記載する。また、観光施設等への誘客を促進するための方法や、</w:t>
            </w:r>
            <w:r>
              <w:rPr>
                <w:rFonts w:ascii="ＭＳ 明朝" w:hAnsi="ＭＳ 明朝" w:cs="ＭＳ 明朝" w:hint="eastAsia"/>
                <w:kern w:val="0"/>
                <w:szCs w:val="21"/>
              </w:rPr>
              <w:t>小中学生を中心に</w:t>
            </w:r>
            <w:r w:rsidRPr="00976D5B">
              <w:rPr>
                <w:rFonts w:ascii="ＭＳ 明朝" w:hAnsi="ＭＳ 明朝" w:cs="ＭＳ 明朝" w:hint="eastAsia"/>
                <w:kern w:val="0"/>
                <w:szCs w:val="21"/>
              </w:rPr>
              <w:t>幅広い年齢層が参加しやすい内容とするための方法を具体的に記載する。</w:t>
            </w:r>
            <w:r>
              <w:rPr>
                <w:rFonts w:ascii="ＭＳ 明朝" w:hAnsi="ＭＳ 明朝" w:cs="ＭＳ 明朝" w:hint="eastAsia"/>
                <w:kern w:val="0"/>
                <w:szCs w:val="21"/>
              </w:rPr>
              <w:t>）</w:t>
            </w:r>
          </w:p>
        </w:tc>
      </w:tr>
    </w:tbl>
    <w:p w14:paraId="26B24BE2" w14:textId="77777777" w:rsidR="007B32BD" w:rsidRDefault="007B32BD" w:rsidP="007B32BD">
      <w:pPr>
        <w:numPr>
          <w:ilvl w:val="0"/>
          <w:numId w:val="1"/>
        </w:numPr>
        <w:rPr>
          <w:rFonts w:ascii="ＭＳ 明朝" w:hAnsi="ＭＳ 明朝"/>
          <w:szCs w:val="21"/>
        </w:rPr>
      </w:pPr>
      <w:r>
        <w:rPr>
          <w:rFonts w:ascii="ＭＳ 明朝" w:hAnsi="ＭＳ 明朝" w:hint="eastAsia"/>
          <w:szCs w:val="21"/>
        </w:rPr>
        <w:t>記載枠が足りない場合は、本様式を複写して記載すること。</w:t>
      </w:r>
    </w:p>
    <w:p w14:paraId="2115EF00" w14:textId="77777777" w:rsidR="007B32BD" w:rsidRPr="00002110" w:rsidRDefault="007B32BD" w:rsidP="007B32BD">
      <w:pPr>
        <w:rPr>
          <w:rFonts w:ascii="ＭＳ 明朝" w:hAnsi="ＭＳ 明朝"/>
          <w:szCs w:val="21"/>
        </w:rPr>
      </w:pPr>
    </w:p>
    <w:p w14:paraId="617E9AEE" w14:textId="77777777" w:rsidR="007B32BD" w:rsidRPr="00525381" w:rsidRDefault="007B32BD" w:rsidP="007B32BD">
      <w:pPr>
        <w:rPr>
          <w:rFonts w:ascii="ＭＳ 明朝" w:hAnsi="ＭＳ 明朝"/>
          <w:szCs w:val="21"/>
        </w:rPr>
      </w:pPr>
      <w:r>
        <w:rPr>
          <w:rFonts w:ascii="ＭＳ 明朝" w:hAnsi="ＭＳ 明朝" w:hint="eastAsia"/>
          <w:szCs w:val="21"/>
        </w:rPr>
        <w:lastRenderedPageBreak/>
        <w:t>２　情報発信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7B32BD" w:rsidRPr="00976D5B" w14:paraId="29A4B357" w14:textId="77777777" w:rsidTr="007B32BD">
        <w:trPr>
          <w:trHeight w:val="13247"/>
        </w:trPr>
        <w:tc>
          <w:tcPr>
            <w:tcW w:w="9376" w:type="dxa"/>
            <w:shd w:val="clear" w:color="auto" w:fill="auto"/>
          </w:tcPr>
          <w:p w14:paraId="510A84AF" w14:textId="77777777" w:rsidR="007B32BD" w:rsidRPr="00976D5B" w:rsidRDefault="007B32BD" w:rsidP="00A609A0">
            <w:pPr>
              <w:pStyle w:val="Default"/>
              <w:jc w:val="both"/>
              <w:rPr>
                <w:sz w:val="21"/>
                <w:szCs w:val="21"/>
              </w:rPr>
            </w:pPr>
            <w:r w:rsidRPr="00976D5B">
              <w:rPr>
                <w:rFonts w:hint="eastAsia"/>
                <w:sz w:val="21"/>
                <w:szCs w:val="21"/>
              </w:rPr>
              <w:t>（情報発信の方法及び使用する媒体並びにターゲット層等について具体的に記載する。）</w:t>
            </w:r>
          </w:p>
          <w:p w14:paraId="1B9120D1" w14:textId="77777777" w:rsidR="007B32BD" w:rsidRPr="00976D5B" w:rsidRDefault="007B32BD" w:rsidP="00A609A0">
            <w:pPr>
              <w:rPr>
                <w:rFonts w:ascii="ＭＳ 明朝" w:hAnsi="ＭＳ 明朝"/>
                <w:szCs w:val="21"/>
              </w:rPr>
            </w:pPr>
          </w:p>
        </w:tc>
      </w:tr>
    </w:tbl>
    <w:p w14:paraId="2E80DA09" w14:textId="77777777" w:rsidR="007B32BD" w:rsidRPr="00002110" w:rsidRDefault="007B32BD" w:rsidP="007B32BD">
      <w:pPr>
        <w:numPr>
          <w:ilvl w:val="0"/>
          <w:numId w:val="1"/>
        </w:numPr>
        <w:rPr>
          <w:rFonts w:ascii="ＭＳ 明朝" w:hAnsi="ＭＳ 明朝"/>
          <w:szCs w:val="21"/>
        </w:rPr>
      </w:pPr>
      <w:r>
        <w:rPr>
          <w:rFonts w:ascii="ＭＳ 明朝" w:hAnsi="ＭＳ 明朝" w:hint="eastAsia"/>
          <w:szCs w:val="21"/>
        </w:rPr>
        <w:t>記載枠が足りない場合は、本様式を複写して記載すること。</w:t>
      </w:r>
    </w:p>
    <w:p w14:paraId="00F97665" w14:textId="77777777" w:rsidR="00F53C05" w:rsidRPr="007B32BD" w:rsidRDefault="00F53C05"/>
    <w:sectPr w:rsidR="00F53C05" w:rsidRPr="007B32BD" w:rsidSect="007B32BD">
      <w:pgSz w:w="11906" w:h="16838" w:code="9"/>
      <w:pgMar w:top="1247" w:right="1531" w:bottom="1247" w:left="1531" w:header="851" w:footer="992" w:gutter="0"/>
      <w:cols w:space="425"/>
      <w:docGrid w:type="linesAndChars" w:linePitch="360"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1210" w14:textId="77777777" w:rsidR="00217F6C" w:rsidRDefault="00217F6C" w:rsidP="00217F6C">
      <w:r>
        <w:separator/>
      </w:r>
    </w:p>
  </w:endnote>
  <w:endnote w:type="continuationSeparator" w:id="0">
    <w:p w14:paraId="3412EEE3" w14:textId="77777777" w:rsidR="00217F6C" w:rsidRDefault="00217F6C" w:rsidP="0021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9BB4" w14:textId="77777777" w:rsidR="00217F6C" w:rsidRDefault="00217F6C" w:rsidP="00217F6C">
      <w:r>
        <w:separator/>
      </w:r>
    </w:p>
  </w:footnote>
  <w:footnote w:type="continuationSeparator" w:id="0">
    <w:p w14:paraId="64EAD568" w14:textId="77777777" w:rsidR="00217F6C" w:rsidRDefault="00217F6C" w:rsidP="0021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E7ADA"/>
    <w:multiLevelType w:val="hybridMultilevel"/>
    <w:tmpl w:val="AB160298"/>
    <w:lvl w:ilvl="0" w:tplc="17DE215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89"/>
    <w:rsid w:val="00217F6C"/>
    <w:rsid w:val="00457C35"/>
    <w:rsid w:val="007B32BD"/>
    <w:rsid w:val="00B06E4A"/>
    <w:rsid w:val="00F53C05"/>
    <w:rsid w:val="00F77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1DD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2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32BD"/>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217F6C"/>
    <w:pPr>
      <w:tabs>
        <w:tab w:val="center" w:pos="4252"/>
        <w:tab w:val="right" w:pos="8504"/>
      </w:tabs>
      <w:snapToGrid w:val="0"/>
    </w:pPr>
  </w:style>
  <w:style w:type="character" w:customStyle="1" w:styleId="a4">
    <w:name w:val="ヘッダー (文字)"/>
    <w:basedOn w:val="a0"/>
    <w:link w:val="a3"/>
    <w:uiPriority w:val="99"/>
    <w:rsid w:val="00217F6C"/>
    <w:rPr>
      <w:rFonts w:ascii="Century" w:eastAsia="ＭＳ 明朝" w:hAnsi="Century" w:cs="Times New Roman"/>
      <w:szCs w:val="24"/>
    </w:rPr>
  </w:style>
  <w:style w:type="paragraph" w:styleId="a5">
    <w:name w:val="footer"/>
    <w:basedOn w:val="a"/>
    <w:link w:val="a6"/>
    <w:uiPriority w:val="99"/>
    <w:unhideWhenUsed/>
    <w:rsid w:val="00217F6C"/>
    <w:pPr>
      <w:tabs>
        <w:tab w:val="center" w:pos="4252"/>
        <w:tab w:val="right" w:pos="8504"/>
      </w:tabs>
      <w:snapToGrid w:val="0"/>
    </w:pPr>
  </w:style>
  <w:style w:type="character" w:customStyle="1" w:styleId="a6">
    <w:name w:val="フッター (文字)"/>
    <w:basedOn w:val="a0"/>
    <w:link w:val="a5"/>
    <w:uiPriority w:val="99"/>
    <w:rsid w:val="00217F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2026-01-29T05:21:00Z</dcterms:created>
  <dcterms:modified xsi:type="dcterms:W3CDTF">2026-01-29T05:21:00Z</dcterms:modified>
</cp:coreProperties>
</file>