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64" w:rsidRDefault="00452AE0" w:rsidP="00E15B64">
      <w:pPr>
        <w:jc w:val="center"/>
      </w:pPr>
      <w:r>
        <w:rPr>
          <w:rFonts w:hint="eastAsia"/>
          <w:b/>
          <w:sz w:val="24"/>
        </w:rPr>
        <w:t>介護予防支援事業所指定事前相談票</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2405"/>
        <w:gridCol w:w="6804"/>
      </w:tblGrid>
      <w:tr w:rsidR="00BD6AA3" w:rsidRPr="00ED4B2B" w:rsidTr="00452AE0">
        <w:trPr>
          <w:trHeight w:val="560"/>
          <w:jc w:val="center"/>
        </w:trPr>
        <w:tc>
          <w:tcPr>
            <w:tcW w:w="2405" w:type="dxa"/>
            <w:vAlign w:val="center"/>
          </w:tcPr>
          <w:p w:rsidR="00BD6AA3" w:rsidRDefault="00BD6AA3" w:rsidP="00724F35">
            <w:r>
              <w:rPr>
                <w:rFonts w:hint="eastAsia"/>
              </w:rPr>
              <w:t>事業者</w:t>
            </w:r>
            <w:r w:rsidR="008665C0">
              <w:rPr>
                <w:rFonts w:hint="eastAsia"/>
              </w:rPr>
              <w:t>名</w:t>
            </w:r>
            <w:r w:rsidR="00D1775C">
              <w:rPr>
                <w:rFonts w:hint="eastAsia"/>
              </w:rPr>
              <w:t>（法人名）</w:t>
            </w:r>
          </w:p>
        </w:tc>
        <w:tc>
          <w:tcPr>
            <w:tcW w:w="6804" w:type="dxa"/>
            <w:vAlign w:val="center"/>
          </w:tcPr>
          <w:p w:rsidR="00ED4B2B" w:rsidRPr="00ED4B2B" w:rsidRDefault="00ED4B2B" w:rsidP="00724F35">
            <w:pPr>
              <w:rPr>
                <w:color w:val="FF0000"/>
              </w:rPr>
            </w:pPr>
          </w:p>
        </w:tc>
      </w:tr>
      <w:tr w:rsidR="00BD6AA3" w:rsidTr="00452AE0">
        <w:trPr>
          <w:trHeight w:val="560"/>
          <w:jc w:val="center"/>
        </w:trPr>
        <w:tc>
          <w:tcPr>
            <w:tcW w:w="2405" w:type="dxa"/>
            <w:vAlign w:val="center"/>
          </w:tcPr>
          <w:p w:rsidR="00BD6AA3" w:rsidRDefault="005023E1" w:rsidP="00724F35">
            <w:r>
              <w:rPr>
                <w:rFonts w:hint="eastAsia"/>
              </w:rPr>
              <w:t>居宅介護支援</w:t>
            </w:r>
            <w:r w:rsidR="00BD6AA3">
              <w:rPr>
                <w:rFonts w:hint="eastAsia"/>
              </w:rPr>
              <w:t>事業所名</w:t>
            </w:r>
          </w:p>
        </w:tc>
        <w:tc>
          <w:tcPr>
            <w:tcW w:w="6804" w:type="dxa"/>
            <w:vAlign w:val="center"/>
          </w:tcPr>
          <w:p w:rsidR="00BD6AA3" w:rsidRPr="00AF59E0" w:rsidRDefault="00BD6AA3" w:rsidP="00724F35"/>
        </w:tc>
      </w:tr>
      <w:tr w:rsidR="00AF59E0" w:rsidTr="00452AE0">
        <w:trPr>
          <w:trHeight w:val="560"/>
          <w:jc w:val="center"/>
        </w:trPr>
        <w:tc>
          <w:tcPr>
            <w:tcW w:w="2405" w:type="dxa"/>
            <w:vAlign w:val="center"/>
          </w:tcPr>
          <w:p w:rsidR="00AF59E0" w:rsidRDefault="00AF59E0" w:rsidP="00724F35">
            <w:r>
              <w:rPr>
                <w:rFonts w:hint="eastAsia"/>
              </w:rPr>
              <w:t>事業所番号</w:t>
            </w:r>
          </w:p>
        </w:tc>
        <w:tc>
          <w:tcPr>
            <w:tcW w:w="6804" w:type="dxa"/>
            <w:vAlign w:val="center"/>
          </w:tcPr>
          <w:p w:rsidR="00AF59E0" w:rsidRPr="00AF59E0" w:rsidRDefault="00AF59E0" w:rsidP="00724F35"/>
        </w:tc>
      </w:tr>
      <w:tr w:rsidR="00BD6AA3" w:rsidTr="00452AE0">
        <w:trPr>
          <w:trHeight w:val="560"/>
          <w:jc w:val="center"/>
        </w:trPr>
        <w:tc>
          <w:tcPr>
            <w:tcW w:w="2405" w:type="dxa"/>
            <w:vAlign w:val="center"/>
          </w:tcPr>
          <w:p w:rsidR="00BD6AA3" w:rsidRDefault="00452AE0" w:rsidP="00724F35">
            <w:r>
              <w:rPr>
                <w:rFonts w:hint="eastAsia"/>
              </w:rPr>
              <w:t>事業所</w:t>
            </w:r>
            <w:r w:rsidR="00BD6AA3">
              <w:rPr>
                <w:rFonts w:hint="eastAsia"/>
              </w:rPr>
              <w:t>所在地</w:t>
            </w:r>
          </w:p>
        </w:tc>
        <w:tc>
          <w:tcPr>
            <w:tcW w:w="6804" w:type="dxa"/>
            <w:vAlign w:val="center"/>
          </w:tcPr>
          <w:p w:rsidR="009F5BF0" w:rsidRPr="009F5BF0" w:rsidRDefault="009F5BF0" w:rsidP="00F717D1">
            <w:pPr>
              <w:spacing w:line="240" w:lineRule="exact"/>
            </w:pPr>
          </w:p>
        </w:tc>
      </w:tr>
      <w:tr w:rsidR="00BD6AA3" w:rsidRPr="00EA0CE4" w:rsidTr="00FE01CE">
        <w:trPr>
          <w:trHeight w:val="688"/>
          <w:jc w:val="center"/>
        </w:trPr>
        <w:tc>
          <w:tcPr>
            <w:tcW w:w="2405" w:type="dxa"/>
            <w:vAlign w:val="center"/>
          </w:tcPr>
          <w:p w:rsidR="00ED4B2B" w:rsidRDefault="00BD6AA3" w:rsidP="00724F35">
            <w:r>
              <w:rPr>
                <w:rFonts w:hint="eastAsia"/>
              </w:rPr>
              <w:t>指定</w:t>
            </w:r>
            <w:r w:rsidR="00AF59E0">
              <w:rPr>
                <w:rFonts w:hint="eastAsia"/>
              </w:rPr>
              <w:t>予定</w:t>
            </w:r>
            <w:r>
              <w:rPr>
                <w:rFonts w:hint="eastAsia"/>
              </w:rPr>
              <w:t>日</w:t>
            </w:r>
          </w:p>
        </w:tc>
        <w:tc>
          <w:tcPr>
            <w:tcW w:w="6804" w:type="dxa"/>
            <w:vAlign w:val="center"/>
          </w:tcPr>
          <w:p w:rsidR="00EA0CE4" w:rsidRDefault="00EA0CE4" w:rsidP="00724F35">
            <w:pPr>
              <w:rPr>
                <w:sz w:val="18"/>
              </w:rPr>
            </w:pPr>
          </w:p>
          <w:p w:rsidR="00BD6AA3" w:rsidRPr="00FE01CE" w:rsidRDefault="00EA0CE4" w:rsidP="00FE01CE">
            <w:pPr>
              <w:pStyle w:val="a8"/>
              <w:ind w:leftChars="0" w:left="540"/>
              <w:jc w:val="right"/>
              <w:rPr>
                <w:sz w:val="16"/>
                <w:szCs w:val="16"/>
              </w:rPr>
            </w:pPr>
            <w:r w:rsidRPr="00FE01CE">
              <w:rPr>
                <w:rFonts w:hint="eastAsia"/>
                <w:sz w:val="16"/>
                <w:szCs w:val="16"/>
              </w:rPr>
              <w:t>（</w:t>
            </w:r>
            <w:r w:rsidR="00AF59E0">
              <w:rPr>
                <w:rFonts w:hint="eastAsia"/>
                <w:sz w:val="16"/>
                <w:szCs w:val="16"/>
              </w:rPr>
              <w:t>地域包括ケア推進委員会の状況により、変更となる場合があります。</w:t>
            </w:r>
            <w:r w:rsidRPr="00FE01CE">
              <w:rPr>
                <w:rFonts w:hint="eastAsia"/>
                <w:sz w:val="16"/>
                <w:szCs w:val="16"/>
              </w:rPr>
              <w:t>）</w:t>
            </w:r>
          </w:p>
        </w:tc>
      </w:tr>
      <w:tr w:rsidR="00327726" w:rsidTr="00FE01CE">
        <w:trPr>
          <w:trHeight w:val="1520"/>
          <w:jc w:val="center"/>
        </w:trPr>
        <w:tc>
          <w:tcPr>
            <w:tcW w:w="2405" w:type="dxa"/>
            <w:vAlign w:val="center"/>
          </w:tcPr>
          <w:p w:rsidR="00327726" w:rsidRDefault="00327726" w:rsidP="00724F35">
            <w:r>
              <w:rPr>
                <w:rFonts w:hint="eastAsia"/>
              </w:rPr>
              <w:t>併設サービス</w:t>
            </w:r>
          </w:p>
        </w:tc>
        <w:tc>
          <w:tcPr>
            <w:tcW w:w="6804" w:type="dxa"/>
            <w:vAlign w:val="center"/>
          </w:tcPr>
          <w:p w:rsidR="006E003D" w:rsidRDefault="0047050C" w:rsidP="00724F35">
            <w:pPr>
              <w:spacing w:line="360" w:lineRule="auto"/>
            </w:pPr>
            <w:r>
              <w:rPr>
                <w:rFonts w:hint="eastAsia"/>
              </w:rPr>
              <w:t xml:space="preserve">　</w:t>
            </w:r>
            <w:sdt>
              <w:sdtPr>
                <w:rPr>
                  <w:rFonts w:hint="eastAsia"/>
                </w:rPr>
                <w:id w:val="408894421"/>
                <w14:checkbox>
                  <w14:checked w14:val="1"/>
                  <w14:checkedState w14:val="00FE" w14:font="Wingdings"/>
                  <w14:uncheckedState w14:val="2610" w14:font="ＭＳ ゴシック"/>
                </w14:checkbox>
              </w:sdtPr>
              <w:sdtEndPr/>
              <w:sdtContent>
                <w:r w:rsidR="00B1066C">
                  <w:rPr>
                    <w:rFonts w:hint="eastAsia"/>
                  </w:rPr>
                  <w:sym w:font="Wingdings" w:char="F0FE"/>
                </w:r>
              </w:sdtContent>
            </w:sdt>
            <w:r w:rsidR="006E003D">
              <w:rPr>
                <w:rFonts w:hint="eastAsia"/>
              </w:rPr>
              <w:t xml:space="preserve">  </w:t>
            </w:r>
            <w:r w:rsidR="006E003D">
              <w:rPr>
                <w:rFonts w:hint="eastAsia"/>
              </w:rPr>
              <w:t>居宅介護支援事業所</w:t>
            </w:r>
          </w:p>
          <w:p w:rsidR="00327726" w:rsidRDefault="00136C8F" w:rsidP="006E003D">
            <w:pPr>
              <w:spacing w:line="360" w:lineRule="auto"/>
              <w:ind w:firstLineChars="100" w:firstLine="210"/>
            </w:pPr>
            <w:sdt>
              <w:sdtPr>
                <w:rPr>
                  <w:rFonts w:hint="eastAsia"/>
                </w:rPr>
                <w:id w:val="-1585062829"/>
                <w14:checkbox>
                  <w14:checked w14:val="0"/>
                  <w14:checkedState w14:val="00FE" w14:font="Wingdings"/>
                  <w14:uncheckedState w14:val="2610" w14:font="ＭＳ ゴシック"/>
                </w14:checkbox>
              </w:sdtPr>
              <w:sdtEndPr/>
              <w:sdtContent>
                <w:r w:rsidR="008E385F">
                  <w:rPr>
                    <w:rFonts w:ascii="ＭＳ ゴシック" w:eastAsia="ＭＳ ゴシック" w:hAnsi="ＭＳ ゴシック" w:hint="eastAsia"/>
                  </w:rPr>
                  <w:t>☐</w:t>
                </w:r>
              </w:sdtContent>
            </w:sdt>
            <w:r w:rsidR="006E003D">
              <w:rPr>
                <w:rFonts w:hint="eastAsia"/>
              </w:rPr>
              <w:t xml:space="preserve">　訪問介護　　　</w:t>
            </w:r>
            <w:sdt>
              <w:sdtPr>
                <w:rPr>
                  <w:rFonts w:hint="eastAsia"/>
                </w:rPr>
                <w:id w:val="845835334"/>
                <w14:checkbox>
                  <w14:checked w14:val="0"/>
                  <w14:checkedState w14:val="00FE" w14:font="Wingdings"/>
                  <w14:uncheckedState w14:val="2610" w14:font="ＭＳ ゴシック"/>
                </w14:checkbox>
              </w:sdtPr>
              <w:sdtEndPr/>
              <w:sdtContent>
                <w:r w:rsidR="0047050C">
                  <w:rPr>
                    <w:rFonts w:ascii="ＭＳ ゴシック" w:eastAsia="ＭＳ ゴシック" w:hAnsi="ＭＳ ゴシック" w:hint="eastAsia"/>
                  </w:rPr>
                  <w:t>☐</w:t>
                </w:r>
              </w:sdtContent>
            </w:sdt>
            <w:r w:rsidR="006E003D">
              <w:rPr>
                <w:rFonts w:hint="eastAsia"/>
              </w:rPr>
              <w:t xml:space="preserve">　通所介護　　　</w:t>
            </w:r>
            <w:sdt>
              <w:sdtPr>
                <w:rPr>
                  <w:rFonts w:hint="eastAsia"/>
                </w:rPr>
                <w:id w:val="-1269775784"/>
                <w14:checkbox>
                  <w14:checked w14:val="0"/>
                  <w14:checkedState w14:val="00FE" w14:font="Wingdings"/>
                  <w14:uncheckedState w14:val="2610" w14:font="ＭＳ ゴシック"/>
                </w14:checkbox>
              </w:sdtPr>
              <w:sdtEndPr/>
              <w:sdtContent>
                <w:r w:rsidR="0047050C">
                  <w:rPr>
                    <w:rFonts w:ascii="ＭＳ ゴシック" w:eastAsia="ＭＳ ゴシック" w:hAnsi="ＭＳ ゴシック" w:hint="eastAsia"/>
                  </w:rPr>
                  <w:t>☐</w:t>
                </w:r>
              </w:sdtContent>
            </w:sdt>
            <w:r w:rsidR="00327726">
              <w:rPr>
                <w:rFonts w:hint="eastAsia"/>
              </w:rPr>
              <w:t xml:space="preserve">　地域密着型通所介護</w:t>
            </w:r>
          </w:p>
          <w:p w:rsidR="00327726" w:rsidRDefault="0047050C" w:rsidP="00724F35">
            <w:pPr>
              <w:spacing w:line="360" w:lineRule="auto"/>
            </w:pPr>
            <w:r>
              <w:rPr>
                <w:rFonts w:hint="eastAsia"/>
              </w:rPr>
              <w:t xml:space="preserve">　</w:t>
            </w:r>
            <w:sdt>
              <w:sdtPr>
                <w:rPr>
                  <w:rFonts w:hint="eastAsia"/>
                </w:rPr>
                <w:id w:val="-9036721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327726">
              <w:rPr>
                <w:rFonts w:hint="eastAsia"/>
              </w:rPr>
              <w:t xml:space="preserve">　その他（　　　　　　　　　　　　　　　　　　　　）</w:t>
            </w:r>
          </w:p>
        </w:tc>
      </w:tr>
      <w:tr w:rsidR="00AF59E0" w:rsidRPr="00452AE0" w:rsidTr="00FE01CE">
        <w:trPr>
          <w:trHeight w:val="593"/>
          <w:jc w:val="center"/>
        </w:trPr>
        <w:tc>
          <w:tcPr>
            <w:tcW w:w="2405" w:type="dxa"/>
            <w:vAlign w:val="center"/>
          </w:tcPr>
          <w:p w:rsidR="00136C8F" w:rsidRDefault="00136C8F" w:rsidP="00136C8F">
            <w:pPr>
              <w:rPr>
                <w:rFonts w:hint="eastAsia"/>
              </w:rPr>
            </w:pPr>
            <w:r>
              <w:rPr>
                <w:rFonts w:hint="eastAsia"/>
              </w:rPr>
              <w:t>区電話連絡日</w:t>
            </w:r>
            <w:r w:rsidRPr="00136C8F">
              <w:rPr>
                <w:rFonts w:hint="eastAsia"/>
                <w:sz w:val="18"/>
                <w:szCs w:val="18"/>
              </w:rPr>
              <w:t>（事前相談）</w:t>
            </w:r>
          </w:p>
        </w:tc>
        <w:tc>
          <w:tcPr>
            <w:tcW w:w="6804" w:type="dxa"/>
          </w:tcPr>
          <w:p w:rsidR="00AF59E0" w:rsidRPr="00810CFF" w:rsidRDefault="00810CFF" w:rsidP="00810CFF">
            <w:pPr>
              <w:spacing w:line="480" w:lineRule="auto"/>
              <w:rPr>
                <w:sz w:val="22"/>
              </w:rPr>
            </w:pPr>
            <w:r>
              <w:rPr>
                <w:rFonts w:hint="eastAsia"/>
                <w:b/>
                <w:sz w:val="22"/>
              </w:rPr>
              <w:t xml:space="preserve">　　　</w:t>
            </w:r>
            <w:r w:rsidRPr="00810CFF">
              <w:rPr>
                <w:rFonts w:hint="eastAsia"/>
                <w:sz w:val="22"/>
              </w:rPr>
              <w:t xml:space="preserve">　　年　　　月　　　日　（　　）</w:t>
            </w:r>
          </w:p>
        </w:tc>
      </w:tr>
      <w:tr w:rsidR="00BD6AA3" w:rsidRPr="00452AE0" w:rsidTr="00FE01CE">
        <w:trPr>
          <w:trHeight w:val="593"/>
          <w:jc w:val="center"/>
        </w:trPr>
        <w:tc>
          <w:tcPr>
            <w:tcW w:w="2405" w:type="dxa"/>
            <w:vAlign w:val="center"/>
          </w:tcPr>
          <w:p w:rsidR="00BD6AA3" w:rsidRPr="00BD6AA3" w:rsidRDefault="00797559" w:rsidP="00724F35">
            <w:r>
              <w:rPr>
                <w:rFonts w:hint="eastAsia"/>
              </w:rPr>
              <w:t>書類の提出締切</w:t>
            </w:r>
            <w:r w:rsidR="00BD6AA3">
              <w:rPr>
                <w:rFonts w:hint="eastAsia"/>
              </w:rPr>
              <w:t>日</w:t>
            </w:r>
            <w:bookmarkStart w:id="0" w:name="_GoBack"/>
            <w:bookmarkEnd w:id="0"/>
          </w:p>
        </w:tc>
        <w:tc>
          <w:tcPr>
            <w:tcW w:w="6804" w:type="dxa"/>
          </w:tcPr>
          <w:p w:rsidR="00EA680F" w:rsidRPr="00AF59E0" w:rsidRDefault="00AF59E0" w:rsidP="00AF59E0">
            <w:pPr>
              <w:spacing w:line="480" w:lineRule="auto"/>
              <w:jc w:val="center"/>
              <w:rPr>
                <w:b/>
                <w:sz w:val="22"/>
              </w:rPr>
            </w:pPr>
            <w:r w:rsidRPr="00AF59E0">
              <w:rPr>
                <w:rFonts w:hint="eastAsia"/>
                <w:b/>
                <w:sz w:val="22"/>
              </w:rPr>
              <w:t>区指定の提出期限　　　　年　　　月　　　日　（　　）</w:t>
            </w:r>
          </w:p>
        </w:tc>
      </w:tr>
      <w:tr w:rsidR="00BD6AA3" w:rsidTr="00452AE0">
        <w:trPr>
          <w:trHeight w:val="578"/>
          <w:jc w:val="center"/>
        </w:trPr>
        <w:tc>
          <w:tcPr>
            <w:tcW w:w="2405" w:type="dxa"/>
            <w:vAlign w:val="center"/>
          </w:tcPr>
          <w:p w:rsidR="00BD6AA3" w:rsidRDefault="00BD6AA3" w:rsidP="00724F35">
            <w:r>
              <w:rPr>
                <w:rFonts w:hint="eastAsia"/>
              </w:rPr>
              <w:t>書類作成担当者</w:t>
            </w:r>
          </w:p>
        </w:tc>
        <w:tc>
          <w:tcPr>
            <w:tcW w:w="6804" w:type="dxa"/>
          </w:tcPr>
          <w:p w:rsidR="00BD6AA3" w:rsidRDefault="00BD6AA3" w:rsidP="00724F35"/>
        </w:tc>
      </w:tr>
      <w:tr w:rsidR="00ED4B2B" w:rsidTr="00452AE0">
        <w:trPr>
          <w:trHeight w:val="578"/>
          <w:jc w:val="center"/>
        </w:trPr>
        <w:tc>
          <w:tcPr>
            <w:tcW w:w="2405" w:type="dxa"/>
            <w:vAlign w:val="center"/>
          </w:tcPr>
          <w:p w:rsidR="00ED4B2B" w:rsidRDefault="00ED4B2B" w:rsidP="00724F35">
            <w:r>
              <w:rPr>
                <w:rFonts w:hint="eastAsia"/>
              </w:rPr>
              <w:t>電話番号</w:t>
            </w:r>
          </w:p>
        </w:tc>
        <w:tc>
          <w:tcPr>
            <w:tcW w:w="6804" w:type="dxa"/>
          </w:tcPr>
          <w:p w:rsidR="00ED4B2B" w:rsidRDefault="00ED4B2B" w:rsidP="00724F35"/>
        </w:tc>
      </w:tr>
      <w:tr w:rsidR="0049231D" w:rsidTr="00452AE0">
        <w:trPr>
          <w:trHeight w:val="578"/>
          <w:jc w:val="center"/>
        </w:trPr>
        <w:tc>
          <w:tcPr>
            <w:tcW w:w="2405" w:type="dxa"/>
            <w:vAlign w:val="center"/>
          </w:tcPr>
          <w:p w:rsidR="0049231D" w:rsidRDefault="0049231D" w:rsidP="00724F35">
            <w:r>
              <w:rPr>
                <w:rFonts w:hint="eastAsia"/>
              </w:rPr>
              <w:t>メールアドレス</w:t>
            </w:r>
          </w:p>
        </w:tc>
        <w:tc>
          <w:tcPr>
            <w:tcW w:w="6804" w:type="dxa"/>
          </w:tcPr>
          <w:p w:rsidR="0049231D" w:rsidRDefault="0049231D" w:rsidP="00724F35"/>
        </w:tc>
      </w:tr>
      <w:tr w:rsidR="001C2AD9" w:rsidTr="00811EDD">
        <w:trPr>
          <w:trHeight w:val="3917"/>
          <w:jc w:val="center"/>
        </w:trPr>
        <w:tc>
          <w:tcPr>
            <w:tcW w:w="2405" w:type="dxa"/>
            <w:vAlign w:val="center"/>
          </w:tcPr>
          <w:p w:rsidR="001C2AD9" w:rsidRDefault="00452AE0" w:rsidP="00724F35">
            <w:r>
              <w:rPr>
                <w:rFonts w:hint="eastAsia"/>
              </w:rPr>
              <w:t>留意点</w:t>
            </w:r>
          </w:p>
        </w:tc>
        <w:tc>
          <w:tcPr>
            <w:tcW w:w="6804" w:type="dxa"/>
          </w:tcPr>
          <w:p w:rsidR="00F56001" w:rsidRPr="00F56001" w:rsidRDefault="00F56001" w:rsidP="001C2AD9">
            <w:pPr>
              <w:rPr>
                <w:sz w:val="18"/>
                <w:szCs w:val="18"/>
              </w:rPr>
            </w:pPr>
            <w:r w:rsidRPr="00F56001">
              <w:rPr>
                <w:rFonts w:hint="eastAsia"/>
                <w:sz w:val="18"/>
                <w:szCs w:val="18"/>
              </w:rPr>
              <w:t>利用するサービスにより、指定介護予防支援事業所は計画作成できない場合があるので注意してください。</w:t>
            </w:r>
          </w:p>
          <w:p w:rsidR="00B1066C" w:rsidRPr="00F56001" w:rsidRDefault="00452AE0" w:rsidP="001C2AD9">
            <w:pPr>
              <w:rPr>
                <w:sz w:val="18"/>
                <w:szCs w:val="18"/>
              </w:rPr>
            </w:pPr>
            <w:r w:rsidRPr="00F56001">
              <w:rPr>
                <w:rFonts w:hint="eastAsia"/>
                <w:sz w:val="18"/>
                <w:szCs w:val="18"/>
              </w:rPr>
              <w:t>①総合事業のみ利用</w:t>
            </w:r>
            <w:r w:rsidRPr="00F56001">
              <w:rPr>
                <w:rFonts w:hint="eastAsia"/>
                <w:sz w:val="18"/>
                <w:szCs w:val="18"/>
              </w:rPr>
              <w:t xml:space="preserve"> </w:t>
            </w:r>
            <w:r w:rsidRPr="00F56001">
              <w:rPr>
                <w:rFonts w:hint="eastAsia"/>
                <w:sz w:val="18"/>
                <w:szCs w:val="18"/>
              </w:rPr>
              <w:t>＜要支援及び事業対象者＞</w:t>
            </w:r>
          </w:p>
          <w:p w:rsidR="00452AE0" w:rsidRPr="00F56001" w:rsidRDefault="00452AE0" w:rsidP="001C2AD9">
            <w:pPr>
              <w:rPr>
                <w:sz w:val="18"/>
                <w:szCs w:val="18"/>
              </w:rPr>
            </w:pPr>
            <w:r w:rsidRPr="00F56001">
              <w:rPr>
                <w:rFonts w:hint="eastAsia"/>
                <w:sz w:val="18"/>
                <w:szCs w:val="18"/>
              </w:rPr>
              <w:t>ケアマネジメント費は事業所から国保連への請求ができないため、指定介護予防支援事業所は計画作成することができません。（包括からの委託は可）</w:t>
            </w:r>
          </w:p>
          <w:p w:rsidR="00452AE0" w:rsidRPr="00F56001" w:rsidRDefault="00452AE0" w:rsidP="001C2AD9">
            <w:pPr>
              <w:rPr>
                <w:sz w:val="18"/>
                <w:szCs w:val="18"/>
              </w:rPr>
            </w:pPr>
            <w:r w:rsidRPr="00F56001">
              <w:rPr>
                <w:rFonts w:hint="eastAsia"/>
                <w:sz w:val="18"/>
                <w:szCs w:val="18"/>
              </w:rPr>
              <w:t>②予防サービスのみ、総合事業＋予防サービス</w:t>
            </w:r>
            <w:r w:rsidRPr="00F56001">
              <w:rPr>
                <w:rFonts w:hint="eastAsia"/>
                <w:sz w:val="18"/>
                <w:szCs w:val="18"/>
              </w:rPr>
              <w:t xml:space="preserve"> </w:t>
            </w:r>
            <w:r w:rsidRPr="00F56001">
              <w:rPr>
                <w:rFonts w:hint="eastAsia"/>
                <w:sz w:val="18"/>
                <w:szCs w:val="18"/>
              </w:rPr>
              <w:t>＜要支援＞</w:t>
            </w:r>
          </w:p>
          <w:p w:rsidR="00452AE0" w:rsidRPr="00F56001" w:rsidRDefault="00452AE0" w:rsidP="001C2AD9">
            <w:pPr>
              <w:rPr>
                <w:sz w:val="18"/>
                <w:szCs w:val="18"/>
              </w:rPr>
            </w:pPr>
            <w:r w:rsidRPr="00F56001">
              <w:rPr>
                <w:rFonts w:hint="eastAsia"/>
                <w:sz w:val="18"/>
                <w:szCs w:val="18"/>
              </w:rPr>
              <w:t>指定介護予防支援事業所が計画作成することができます。</w:t>
            </w:r>
            <w:r w:rsidR="00F56001" w:rsidRPr="00F56001">
              <w:rPr>
                <w:rFonts w:hint="eastAsia"/>
                <w:sz w:val="18"/>
                <w:szCs w:val="18"/>
              </w:rPr>
              <w:t>但し、利用途中で総合事業のみの利用となった場合は、①</w:t>
            </w:r>
            <w:r w:rsidR="00FE01CE" w:rsidRPr="00F56001">
              <w:rPr>
                <w:rFonts w:hint="eastAsia"/>
                <w:sz w:val="18"/>
                <w:szCs w:val="18"/>
              </w:rPr>
              <w:t>のとおりとなります。</w:t>
            </w:r>
          </w:p>
          <w:p w:rsidR="00FE01CE" w:rsidRPr="00F56001" w:rsidRDefault="00FE01CE" w:rsidP="001C2AD9">
            <w:pPr>
              <w:rPr>
                <w:sz w:val="18"/>
                <w:szCs w:val="18"/>
              </w:rPr>
            </w:pPr>
            <w:r w:rsidRPr="00F56001">
              <w:rPr>
                <w:rFonts w:hint="eastAsia"/>
                <w:sz w:val="18"/>
                <w:szCs w:val="18"/>
              </w:rPr>
              <w:t>③買い物支援おたがいさまサービス、短期集中予防サービス</w:t>
            </w:r>
          </w:p>
          <w:p w:rsidR="00FE01CE" w:rsidRPr="00F56001" w:rsidRDefault="00FE01CE" w:rsidP="001C2AD9">
            <w:pPr>
              <w:rPr>
                <w:sz w:val="18"/>
                <w:szCs w:val="18"/>
              </w:rPr>
            </w:pPr>
            <w:r w:rsidRPr="00F56001">
              <w:rPr>
                <w:rFonts w:hint="eastAsia"/>
                <w:sz w:val="18"/>
                <w:szCs w:val="18"/>
              </w:rPr>
              <w:t>指定介護予防支援事業所が計画作成することができません。（包括からの委託も不可）</w:t>
            </w:r>
          </w:p>
          <w:p w:rsidR="00B1066C" w:rsidRPr="00F56001" w:rsidRDefault="00B1066C" w:rsidP="001C2AD9">
            <w:pPr>
              <w:rPr>
                <w:sz w:val="18"/>
                <w:szCs w:val="18"/>
              </w:rPr>
            </w:pPr>
          </w:p>
          <w:p w:rsidR="001C2AD9" w:rsidRDefault="00136C8F" w:rsidP="00B1066C">
            <w:sdt>
              <w:sdtPr>
                <w:rPr>
                  <w:rFonts w:hint="eastAsia"/>
                  <w:sz w:val="20"/>
                  <w:szCs w:val="20"/>
                </w:rPr>
                <w:id w:val="513193390"/>
                <w14:checkbox>
                  <w14:checked w14:val="0"/>
                  <w14:checkedState w14:val="00FE" w14:font="Wingdings"/>
                  <w14:uncheckedState w14:val="2610" w14:font="ＭＳ ゴシック"/>
                </w14:checkbox>
              </w:sdtPr>
              <w:sdtEndPr/>
              <w:sdtContent>
                <w:r w:rsidR="00FE01CE" w:rsidRPr="002C2DFE">
                  <w:rPr>
                    <w:rFonts w:ascii="ＭＳ ゴシック" w:eastAsia="ＭＳ ゴシック" w:hAnsi="ＭＳ ゴシック" w:hint="eastAsia"/>
                    <w:sz w:val="20"/>
                    <w:szCs w:val="20"/>
                  </w:rPr>
                  <w:t>☐</w:t>
                </w:r>
              </w:sdtContent>
            </w:sdt>
            <w:r w:rsidR="001C2AD9" w:rsidRPr="002C2DFE">
              <w:rPr>
                <w:rFonts w:hint="eastAsia"/>
                <w:sz w:val="20"/>
                <w:szCs w:val="20"/>
              </w:rPr>
              <w:t xml:space="preserve">　</w:t>
            </w:r>
            <w:r w:rsidR="00B1066C" w:rsidRPr="002C2DFE">
              <w:rPr>
                <w:rFonts w:hint="eastAsia"/>
                <w:sz w:val="20"/>
                <w:szCs w:val="20"/>
              </w:rPr>
              <w:t>上記注意点</w:t>
            </w:r>
            <w:r w:rsidR="001C2AD9" w:rsidRPr="002C2DFE">
              <w:rPr>
                <w:rFonts w:hint="eastAsia"/>
                <w:sz w:val="20"/>
                <w:szCs w:val="20"/>
              </w:rPr>
              <w:t>を確認しました。</w:t>
            </w:r>
          </w:p>
        </w:tc>
      </w:tr>
    </w:tbl>
    <w:p w:rsidR="006C5E97" w:rsidRPr="00724F35" w:rsidRDefault="009406D6" w:rsidP="00724F35">
      <w:r>
        <w:rPr>
          <w:rFonts w:hint="eastAsia"/>
        </w:rPr>
        <w:t xml:space="preserve">　</w:t>
      </w:r>
    </w:p>
    <w:p w:rsidR="00EA680F" w:rsidRPr="00724F35" w:rsidRDefault="00446AF8" w:rsidP="00724F35">
      <w:r>
        <w:rPr>
          <w:noProof/>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7798435</wp:posOffset>
                </wp:positionV>
                <wp:extent cx="674370" cy="2590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674370" cy="259080"/>
                        </a:xfrm>
                        <a:prstGeom prst="rect">
                          <a:avLst/>
                        </a:prstGeom>
                        <a:solidFill>
                          <a:schemeClr val="lt1"/>
                        </a:solidFill>
                        <a:ln w="6350">
                          <a:noFill/>
                        </a:ln>
                      </wps:spPr>
                      <wps:txbx>
                        <w:txbxContent>
                          <w:p w:rsidR="0072648B" w:rsidRPr="00446AF8" w:rsidRDefault="0072648B">
                            <w:pPr>
                              <w:rPr>
                                <w:sz w:val="18"/>
                                <w:szCs w:val="18"/>
                              </w:rPr>
                            </w:pPr>
                            <w:r w:rsidRPr="00446AF8">
                              <w:rPr>
                                <w:rFonts w:hint="eastAsia"/>
                                <w:sz w:val="18"/>
                                <w:szCs w:val="18"/>
                              </w:rPr>
                              <w:t>区受領印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6pt;margin-top:614.05pt;width:53.1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" fillcolor="white [3201]" stroked="f" strokeweight=".5pt">
                <v:textbox>
                  <w:txbxContent>
                    <w:p w:rsidR="0072648B" w:rsidRPr="00446AF8" w:rsidRDefault="0072648B">
                      <w:pPr>
                        <w:rPr>
                          <w:sz w:val="18"/>
                          <w:szCs w:val="18"/>
                        </w:rPr>
                      </w:pPr>
                      <w:r w:rsidRPr="00446AF8">
                        <w:rPr>
                          <w:rFonts w:hint="eastAsia"/>
                          <w:sz w:val="18"/>
                          <w:szCs w:val="18"/>
                        </w:rPr>
                        <w:t>区受領印</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422910</wp:posOffset>
                </wp:positionH>
                <wp:positionV relativeFrom="paragraph">
                  <wp:posOffset>7775575</wp:posOffset>
                </wp:positionV>
                <wp:extent cx="1794510" cy="1310640"/>
                <wp:effectExtent l="0" t="0" r="15240" b="22860"/>
                <wp:wrapNone/>
                <wp:docPr id="4" name="正方形/長方形 4"/>
                <wp:cNvGraphicFramePr/>
                <a:graphic xmlns:a="http://schemas.openxmlformats.org/drawingml/2006/main">
                  <a:graphicData uri="http://schemas.microsoft.com/office/word/2010/wordprocessingShape">
                    <wps:wsp>
                      <wps:cNvSpPr/>
                      <wps:spPr>
                        <a:xfrm>
                          <a:off x="0" y="0"/>
                          <a:ext cx="1794510" cy="13106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4E4FE" id="正方形/長方形 4" o:spid="_x0000_s1026" style="position:absolute;left:0;text-align:left;margin-left:33.3pt;margin-top:612.25pt;width:141.3pt;height:10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" filled="f" strokecolor="black [3213]" strokeweight=".25pt"/>
            </w:pict>
          </mc:Fallback>
        </mc:AlternateContent>
      </w:r>
      <w:r w:rsidR="00AF59E0">
        <w:rPr>
          <w:noProof/>
        </w:rPr>
        <mc:AlternateContent>
          <mc:Choice Requires="wps">
            <w:drawing>
              <wp:anchor distT="0" distB="0" distL="114300" distR="114300" simplePos="0" relativeHeight="251662336" behindDoc="0" locked="0" layoutInCell="1" allowOverlap="1">
                <wp:simplePos x="0" y="0"/>
                <wp:positionH relativeFrom="column">
                  <wp:posOffset>3406775</wp:posOffset>
                </wp:positionH>
                <wp:positionV relativeFrom="paragraph">
                  <wp:posOffset>7915910</wp:posOffset>
                </wp:positionV>
                <wp:extent cx="2816694" cy="1116701"/>
                <wp:effectExtent l="0" t="0" r="3175" b="7620"/>
                <wp:wrapNone/>
                <wp:docPr id="1" name="テキスト ボックス 1"/>
                <wp:cNvGraphicFramePr/>
                <a:graphic xmlns:a="http://schemas.openxmlformats.org/drawingml/2006/main">
                  <a:graphicData uri="http://schemas.microsoft.com/office/word/2010/wordprocessingShape">
                    <wps:wsp>
                      <wps:cNvSpPr txBox="1"/>
                      <wps:spPr>
                        <a:xfrm>
                          <a:off x="0" y="0"/>
                          <a:ext cx="2816694" cy="1116701"/>
                        </a:xfrm>
                        <a:prstGeom prst="rect">
                          <a:avLst/>
                        </a:prstGeom>
                        <a:solidFill>
                          <a:schemeClr val="lt1"/>
                        </a:solidFill>
                        <a:ln w="6350">
                          <a:noFill/>
                        </a:ln>
                      </wps:spPr>
                      <wps:txbx>
                        <w:txbxContent>
                          <w:p w:rsidR="00CC055A" w:rsidRDefault="00CC055A">
                            <w:r>
                              <w:rPr>
                                <w:rFonts w:hint="eastAsia"/>
                              </w:rPr>
                              <w:t>※当</w:t>
                            </w:r>
                            <w:r>
                              <w:t>事前相談</w:t>
                            </w:r>
                            <w:r>
                              <w:rPr>
                                <w:rFonts w:hint="eastAsia"/>
                              </w:rPr>
                              <w:t>票は、</w:t>
                            </w:r>
                            <w:r w:rsidR="00AF59E0">
                              <w:rPr>
                                <w:rFonts w:hint="eastAsia"/>
                              </w:rPr>
                              <w:t>書類が提出</w:t>
                            </w:r>
                            <w:r w:rsidR="00AF59E0">
                              <w:t>締切日までに</w:t>
                            </w:r>
                            <w:r w:rsidR="00AF59E0">
                              <w:rPr>
                                <w:rFonts w:hint="eastAsia"/>
                              </w:rPr>
                              <w:t>提出されない</w:t>
                            </w:r>
                            <w:r w:rsidR="00AF59E0">
                              <w:t>場合は</w:t>
                            </w:r>
                            <w:r w:rsidR="00AF59E0">
                              <w:rPr>
                                <w:rFonts w:hint="eastAsia"/>
                              </w:rPr>
                              <w:t>無効となります</w:t>
                            </w:r>
                            <w:r w:rsidR="007E603E">
                              <w:rPr>
                                <w:rFonts w:hint="eastAsia"/>
                              </w:rPr>
                              <w:t>ので</w:t>
                            </w:r>
                            <w:r>
                              <w:rPr>
                                <w:rFonts w:hint="eastAsia"/>
                              </w:rPr>
                              <w:t>ご注意</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68.25pt;margin-top:623.3pt;width:221.8pt;height: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" fillcolor="white [3201]" stroked="f" strokeweight=".5pt">
                <v:textbox>
                  <w:txbxContent>
                    <w:p w:rsidR="00CC055A" w:rsidRDefault="00CC055A">
                      <w:r>
                        <w:rPr>
                          <w:rFonts w:hint="eastAsia"/>
                        </w:rPr>
                        <w:t>※当</w:t>
                      </w:r>
                      <w:r>
                        <w:t>事前相談</w:t>
                      </w:r>
                      <w:r>
                        <w:rPr>
                          <w:rFonts w:hint="eastAsia"/>
                        </w:rPr>
                        <w:t>票は、</w:t>
                      </w:r>
                      <w:r w:rsidR="00AF59E0">
                        <w:rPr>
                          <w:rFonts w:hint="eastAsia"/>
                        </w:rPr>
                        <w:t>書類が提出</w:t>
                      </w:r>
                      <w:r w:rsidR="00AF59E0">
                        <w:t>締切日までに</w:t>
                      </w:r>
                      <w:r w:rsidR="00AF59E0">
                        <w:rPr>
                          <w:rFonts w:hint="eastAsia"/>
                        </w:rPr>
                        <w:t>提出されない</w:t>
                      </w:r>
                      <w:r w:rsidR="00AF59E0">
                        <w:t>場合は</w:t>
                      </w:r>
                      <w:r w:rsidR="00AF59E0">
                        <w:rPr>
                          <w:rFonts w:hint="eastAsia"/>
                        </w:rPr>
                        <w:t>無効となります</w:t>
                      </w:r>
                      <w:r w:rsidR="007E603E">
                        <w:rPr>
                          <w:rFonts w:hint="eastAsia"/>
                        </w:rPr>
                        <w:t>ので</w:t>
                      </w:r>
                      <w:r>
                        <w:rPr>
                          <w:rFonts w:hint="eastAsia"/>
                        </w:rPr>
                        <w:t>ご注意</w:t>
                      </w:r>
                      <w:r>
                        <w:t>ください</w:t>
                      </w:r>
                      <w:r>
                        <w:rPr>
                          <w:rFonts w:hint="eastAsia"/>
                        </w:rPr>
                        <w:t>。</w:t>
                      </w:r>
                    </w:p>
                  </w:txbxContent>
                </v:textbox>
              </v:shape>
            </w:pict>
          </mc:Fallback>
        </mc:AlternateContent>
      </w:r>
      <w:r w:rsidR="009406D6">
        <w:rPr>
          <w:rFonts w:hint="eastAsia"/>
        </w:rPr>
        <w:t xml:space="preserve">　</w:t>
      </w:r>
    </w:p>
    <w:sectPr w:rsidR="00EA680F" w:rsidRPr="00724F35" w:rsidSect="00CD0F08">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FB" w:rsidRDefault="00366BFB" w:rsidP="008665C0">
      <w:r>
        <w:separator/>
      </w:r>
    </w:p>
  </w:endnote>
  <w:endnote w:type="continuationSeparator" w:id="0">
    <w:p w:rsidR="00366BFB" w:rsidRDefault="00366BFB" w:rsidP="0086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FB" w:rsidRDefault="00366BFB" w:rsidP="008665C0">
      <w:r>
        <w:separator/>
      </w:r>
    </w:p>
  </w:footnote>
  <w:footnote w:type="continuationSeparator" w:id="0">
    <w:p w:rsidR="00366BFB" w:rsidRDefault="00366BFB" w:rsidP="0086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E0" w:rsidRDefault="00AF59E0" w:rsidP="00AF59E0">
    <w:pPr>
      <w:pStyle w:val="a4"/>
      <w:ind w:right="420"/>
      <w:jc w:val="right"/>
    </w:pPr>
    <w:r>
      <w:rPr>
        <w:rFonts w:hint="eastAsia"/>
      </w:rPr>
      <w:t>提出日</w:t>
    </w:r>
    <w:r w:rsidR="00452AE0">
      <w:rPr>
        <w:rFonts w:hint="eastAsia"/>
      </w:rPr>
      <w:t xml:space="preserve">　　　年</w:t>
    </w:r>
    <w:r>
      <w:rPr>
        <w:rFonts w:hint="eastAsia"/>
      </w:rPr>
      <w:t xml:space="preserve">　</w:t>
    </w:r>
    <w:r w:rsidR="00452AE0">
      <w:rPr>
        <w:rFonts w:hint="eastAsia"/>
      </w:rPr>
      <w:t xml:space="preserve">　月</w:t>
    </w:r>
    <w:r>
      <w:rPr>
        <w:rFonts w:hint="eastAsia"/>
      </w:rPr>
      <w:t xml:space="preserve">　</w:t>
    </w:r>
    <w:r w:rsidR="00452AE0">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A5274"/>
    <w:multiLevelType w:val="hybridMultilevel"/>
    <w:tmpl w:val="A00C63CC"/>
    <w:lvl w:ilvl="0" w:tplc="4BC4EB5A">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57343D7"/>
    <w:multiLevelType w:val="hybridMultilevel"/>
    <w:tmpl w:val="7916E726"/>
    <w:lvl w:ilvl="0" w:tplc="7BA014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1D45F8"/>
    <w:multiLevelType w:val="hybridMultilevel"/>
    <w:tmpl w:val="77289986"/>
    <w:lvl w:ilvl="0" w:tplc="6674E2E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1E"/>
    <w:rsid w:val="00024055"/>
    <w:rsid w:val="0003446A"/>
    <w:rsid w:val="000768A7"/>
    <w:rsid w:val="00104468"/>
    <w:rsid w:val="00136C8F"/>
    <w:rsid w:val="001428D3"/>
    <w:rsid w:val="00153F82"/>
    <w:rsid w:val="00166E2F"/>
    <w:rsid w:val="001C2AD9"/>
    <w:rsid w:val="00242292"/>
    <w:rsid w:val="002A1046"/>
    <w:rsid w:val="002C2DFE"/>
    <w:rsid w:val="002F5B32"/>
    <w:rsid w:val="00325153"/>
    <w:rsid w:val="00326416"/>
    <w:rsid w:val="00327726"/>
    <w:rsid w:val="00366BFB"/>
    <w:rsid w:val="003722FF"/>
    <w:rsid w:val="003E43D7"/>
    <w:rsid w:val="003F3722"/>
    <w:rsid w:val="00432412"/>
    <w:rsid w:val="0043543E"/>
    <w:rsid w:val="00441E1E"/>
    <w:rsid w:val="00446AF8"/>
    <w:rsid w:val="00452AE0"/>
    <w:rsid w:val="0047050C"/>
    <w:rsid w:val="0049231D"/>
    <w:rsid w:val="005023E1"/>
    <w:rsid w:val="00534E4C"/>
    <w:rsid w:val="00563770"/>
    <w:rsid w:val="00584EF0"/>
    <w:rsid w:val="00677969"/>
    <w:rsid w:val="00691FC6"/>
    <w:rsid w:val="006932BA"/>
    <w:rsid w:val="006C5E97"/>
    <w:rsid w:val="006E003D"/>
    <w:rsid w:val="006F21C9"/>
    <w:rsid w:val="00724F35"/>
    <w:rsid w:val="0072648B"/>
    <w:rsid w:val="00797559"/>
    <w:rsid w:val="007E603E"/>
    <w:rsid w:val="00810CFF"/>
    <w:rsid w:val="00811EDD"/>
    <w:rsid w:val="008665C0"/>
    <w:rsid w:val="008C2CE0"/>
    <w:rsid w:val="008E385F"/>
    <w:rsid w:val="009406D6"/>
    <w:rsid w:val="009F5BF0"/>
    <w:rsid w:val="00A70F84"/>
    <w:rsid w:val="00AF59E0"/>
    <w:rsid w:val="00B05C93"/>
    <w:rsid w:val="00B1066C"/>
    <w:rsid w:val="00B25278"/>
    <w:rsid w:val="00BD6AA3"/>
    <w:rsid w:val="00BE74D0"/>
    <w:rsid w:val="00C1624A"/>
    <w:rsid w:val="00C93FDE"/>
    <w:rsid w:val="00CB512C"/>
    <w:rsid w:val="00CC055A"/>
    <w:rsid w:val="00CD0476"/>
    <w:rsid w:val="00CD0CC4"/>
    <w:rsid w:val="00CD0F08"/>
    <w:rsid w:val="00D1775C"/>
    <w:rsid w:val="00D45DED"/>
    <w:rsid w:val="00E15B64"/>
    <w:rsid w:val="00E95568"/>
    <w:rsid w:val="00EA0CE4"/>
    <w:rsid w:val="00EA680F"/>
    <w:rsid w:val="00ED4B2B"/>
    <w:rsid w:val="00F336CD"/>
    <w:rsid w:val="00F56001"/>
    <w:rsid w:val="00F717D1"/>
    <w:rsid w:val="00FA1670"/>
    <w:rsid w:val="00FD1722"/>
    <w:rsid w:val="00FD2822"/>
    <w:rsid w:val="00FE01CE"/>
    <w:rsid w:val="00FE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17ED91"/>
  <w15:chartTrackingRefBased/>
  <w15:docId w15:val="{FEFAF7BB-1F1E-498D-A8C7-5846C213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5C0"/>
    <w:pPr>
      <w:tabs>
        <w:tab w:val="center" w:pos="4252"/>
        <w:tab w:val="right" w:pos="8504"/>
      </w:tabs>
      <w:snapToGrid w:val="0"/>
    </w:pPr>
  </w:style>
  <w:style w:type="character" w:customStyle="1" w:styleId="a5">
    <w:name w:val="ヘッダー (文字)"/>
    <w:basedOn w:val="a0"/>
    <w:link w:val="a4"/>
    <w:uiPriority w:val="99"/>
    <w:rsid w:val="008665C0"/>
  </w:style>
  <w:style w:type="paragraph" w:styleId="a6">
    <w:name w:val="footer"/>
    <w:basedOn w:val="a"/>
    <w:link w:val="a7"/>
    <w:uiPriority w:val="99"/>
    <w:unhideWhenUsed/>
    <w:rsid w:val="008665C0"/>
    <w:pPr>
      <w:tabs>
        <w:tab w:val="center" w:pos="4252"/>
        <w:tab w:val="right" w:pos="8504"/>
      </w:tabs>
      <w:snapToGrid w:val="0"/>
    </w:pPr>
  </w:style>
  <w:style w:type="character" w:customStyle="1" w:styleId="a7">
    <w:name w:val="フッター (文字)"/>
    <w:basedOn w:val="a0"/>
    <w:link w:val="a6"/>
    <w:uiPriority w:val="99"/>
    <w:rsid w:val="008665C0"/>
  </w:style>
  <w:style w:type="paragraph" w:styleId="a8">
    <w:name w:val="List Paragraph"/>
    <w:basedOn w:val="a"/>
    <w:uiPriority w:val="34"/>
    <w:qFormat/>
    <w:rsid w:val="008665C0"/>
    <w:pPr>
      <w:ind w:leftChars="400" w:left="840"/>
    </w:pPr>
  </w:style>
  <w:style w:type="paragraph" w:styleId="a9">
    <w:name w:val="Balloon Text"/>
    <w:basedOn w:val="a"/>
    <w:link w:val="aa"/>
    <w:uiPriority w:val="99"/>
    <w:semiHidden/>
    <w:unhideWhenUsed/>
    <w:rsid w:val="000344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4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F1D7-7202-4FF1-AADF-85F50C58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綿引 柚衣子</dc:creator>
  <cp:keywords/>
  <dc:description/>
  <cp:lastModifiedBy>田邉 真知子</cp:lastModifiedBy>
  <cp:revision>30</cp:revision>
  <cp:lastPrinted>2024-03-15T02:04:00Z</cp:lastPrinted>
  <dcterms:created xsi:type="dcterms:W3CDTF">2024-02-06T02:36:00Z</dcterms:created>
  <dcterms:modified xsi:type="dcterms:W3CDTF">2025-07-29T00:26:00Z</dcterms:modified>
</cp:coreProperties>
</file>